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Default="00405709">
      <w:pPr>
        <w:pStyle w:val="BodyText"/>
        <w:spacing w:before="8"/>
        <w:rPr>
          <w:rFonts w:ascii="Times New Roman"/>
          <w:sz w:val="10"/>
        </w:rPr>
      </w:pPr>
      <w:r w:rsidRPr="00405709">
        <w:pict>
          <v:rect id="docshape1" o:spid="_x0000_s1027" style="position:absolute;margin-left:39.85pt;margin-top:32.5pt;width:516.95pt;height:3pt;z-index:-15753728;mso-position-horizontal-relative:page;mso-position-vertical-relative:page" fillcolor="#4470c4" stroked="f">
            <w10:wrap anchorx="page" anchory="page"/>
          </v:rect>
        </w:pict>
      </w:r>
      <w:r w:rsidRPr="00405709">
        <w:pict>
          <v:rect id="docshape2" o:spid="_x0000_s1026" style="position:absolute;margin-left:39.85pt;margin-top:139.55pt;width:516.95pt;height:3pt;z-index:-15753216;mso-position-horizontal-relative:page;mso-position-vertical-relative:page" fillcolor="#4470c4" stroked="f">
            <w10:wrap anchorx="page" anchory="page"/>
          </v:rect>
        </w:pict>
      </w:r>
    </w:p>
    <w:p w:rsidR="002C139D" w:rsidRDefault="00FC1408">
      <w:pPr>
        <w:spacing w:before="101"/>
        <w:ind w:left="2401" w:right="2115"/>
        <w:jc w:val="center"/>
        <w:rPr>
          <w:rFonts w:ascii="Tahoma"/>
          <w:b/>
          <w:sz w:val="4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95754</wp:posOffset>
            </wp:positionV>
            <wp:extent cx="876300" cy="876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95"/>
          <w:sz w:val="40"/>
        </w:rPr>
        <w:t>N</w:t>
      </w:r>
      <w:r w:rsidR="00955F14">
        <w:rPr>
          <w:rFonts w:ascii="Tahoma"/>
          <w:b/>
          <w:w w:val="95"/>
          <w:sz w:val="40"/>
        </w:rPr>
        <w:t xml:space="preserve">GF JUNIOR </w:t>
      </w:r>
      <w:r>
        <w:rPr>
          <w:rFonts w:ascii="Tahoma"/>
          <w:b/>
          <w:spacing w:val="-2"/>
          <w:w w:val="95"/>
          <w:sz w:val="40"/>
        </w:rPr>
        <w:t>SCHOOL</w:t>
      </w:r>
      <w:r w:rsidR="00955F14">
        <w:rPr>
          <w:rFonts w:ascii="Tahoma"/>
          <w:b/>
          <w:spacing w:val="-2"/>
          <w:w w:val="95"/>
          <w:sz w:val="40"/>
        </w:rPr>
        <w:t xml:space="preserve"> MALVIYA NAGAR</w:t>
      </w:r>
    </w:p>
    <w:p w:rsidR="002C139D" w:rsidRDefault="00955F14" w:rsidP="00955F14">
      <w:pPr>
        <w:spacing w:before="7"/>
        <w:ind w:right="2101"/>
        <w:rPr>
          <w:rFonts w:ascii="Tahoma"/>
          <w:sz w:val="32"/>
        </w:rPr>
      </w:pPr>
      <w:r>
        <w:rPr>
          <w:rFonts w:ascii="Tahoma"/>
          <w:sz w:val="32"/>
        </w:rPr>
        <w:t xml:space="preserve">                                      </w:t>
      </w:r>
      <w:r w:rsidR="00FC1408">
        <w:rPr>
          <w:rFonts w:ascii="Tahoma"/>
          <w:sz w:val="32"/>
        </w:rPr>
        <w:t>Session</w:t>
      </w:r>
      <w:r w:rsidR="00FC1408">
        <w:rPr>
          <w:rFonts w:ascii="Tahoma"/>
          <w:spacing w:val="-16"/>
          <w:sz w:val="32"/>
        </w:rPr>
        <w:t xml:space="preserve"> </w:t>
      </w:r>
      <w:r w:rsidR="00FC1408">
        <w:rPr>
          <w:rFonts w:ascii="Tahoma"/>
          <w:sz w:val="32"/>
        </w:rPr>
        <w:t>2022-</w:t>
      </w:r>
      <w:r w:rsidR="00FC1408">
        <w:rPr>
          <w:rFonts w:ascii="Tahoma"/>
          <w:spacing w:val="-5"/>
          <w:sz w:val="32"/>
        </w:rPr>
        <w:t>23</w:t>
      </w:r>
    </w:p>
    <w:p w:rsidR="002C139D" w:rsidRDefault="002C139D">
      <w:pPr>
        <w:pStyle w:val="BodyText"/>
        <w:rPr>
          <w:rFonts w:ascii="Tahoma"/>
          <w:sz w:val="38"/>
        </w:rPr>
      </w:pPr>
    </w:p>
    <w:p w:rsidR="002C139D" w:rsidRDefault="002C139D">
      <w:pPr>
        <w:pStyle w:val="BodyText"/>
        <w:rPr>
          <w:rFonts w:ascii="Tahoma"/>
          <w:sz w:val="54"/>
        </w:rPr>
      </w:pPr>
    </w:p>
    <w:p w:rsidR="002C139D" w:rsidRDefault="00FC1408">
      <w:pPr>
        <w:pStyle w:val="Title"/>
        <w:rPr>
          <w:u w:val="none"/>
        </w:rPr>
      </w:pPr>
      <w:r>
        <w:rPr>
          <w:spacing w:val="-2"/>
        </w:rPr>
        <w:t>NOTICE</w:t>
      </w:r>
    </w:p>
    <w:p w:rsidR="002C139D" w:rsidRDefault="00FC1408">
      <w:pPr>
        <w:spacing w:line="289" w:lineRule="exact"/>
        <w:ind w:right="116"/>
        <w:jc w:val="right"/>
        <w:rPr>
          <w:rFonts w:ascii="Tahoma"/>
          <w:sz w:val="24"/>
        </w:rPr>
      </w:pPr>
      <w:r>
        <w:rPr>
          <w:rFonts w:ascii="Tahoma"/>
          <w:sz w:val="24"/>
        </w:rPr>
        <w:t>Date:</w:t>
      </w:r>
      <w:r>
        <w:rPr>
          <w:rFonts w:ascii="Tahoma"/>
          <w:spacing w:val="-8"/>
          <w:sz w:val="24"/>
        </w:rPr>
        <w:t xml:space="preserve"> </w:t>
      </w:r>
      <w:r w:rsidR="00EB3D3A">
        <w:rPr>
          <w:rFonts w:ascii="Tahoma"/>
          <w:spacing w:val="-8"/>
          <w:sz w:val="24"/>
        </w:rPr>
        <w:t>05</w:t>
      </w:r>
      <w:r>
        <w:rPr>
          <w:rFonts w:ascii="Tahoma"/>
          <w:spacing w:val="-2"/>
          <w:sz w:val="24"/>
        </w:rPr>
        <w:t>.1</w:t>
      </w:r>
      <w:r w:rsidR="00EB3D3A">
        <w:rPr>
          <w:rFonts w:ascii="Tahoma"/>
          <w:spacing w:val="-2"/>
          <w:sz w:val="24"/>
        </w:rPr>
        <w:t>1</w:t>
      </w:r>
      <w:r>
        <w:rPr>
          <w:rFonts w:ascii="Tahoma"/>
          <w:spacing w:val="-2"/>
          <w:sz w:val="24"/>
        </w:rPr>
        <w:t>.2022</w:t>
      </w:r>
    </w:p>
    <w:p w:rsidR="002C139D" w:rsidRDefault="002C139D">
      <w:pPr>
        <w:pStyle w:val="BodyText"/>
        <w:rPr>
          <w:rFonts w:ascii="Tahoma"/>
          <w:sz w:val="20"/>
        </w:rPr>
      </w:pPr>
    </w:p>
    <w:p w:rsidR="002C139D" w:rsidRDefault="002C139D">
      <w:pPr>
        <w:pStyle w:val="BodyText"/>
        <w:rPr>
          <w:rFonts w:ascii="Tahoma"/>
          <w:sz w:val="20"/>
        </w:rPr>
      </w:pPr>
    </w:p>
    <w:p w:rsidR="002C139D" w:rsidRDefault="00FC1408">
      <w:pPr>
        <w:spacing w:before="244"/>
        <w:ind w:left="119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Dear</w:t>
      </w:r>
      <w:r>
        <w:rPr>
          <w:rFonts w:ascii="Tahoma"/>
          <w:b/>
          <w:spacing w:val="-3"/>
          <w:sz w:val="28"/>
        </w:rPr>
        <w:t xml:space="preserve"> </w:t>
      </w:r>
      <w:r>
        <w:rPr>
          <w:rFonts w:ascii="Tahoma"/>
          <w:b/>
          <w:sz w:val="28"/>
        </w:rPr>
        <w:t>Parents</w:t>
      </w:r>
      <w:r>
        <w:rPr>
          <w:rFonts w:ascii="Tahoma"/>
          <w:b/>
          <w:spacing w:val="-4"/>
          <w:sz w:val="28"/>
        </w:rPr>
        <w:t xml:space="preserve"> </w:t>
      </w:r>
      <w:r>
        <w:rPr>
          <w:rFonts w:ascii="Tahoma"/>
          <w:b/>
          <w:sz w:val="28"/>
        </w:rPr>
        <w:t>/</w:t>
      </w:r>
      <w:r>
        <w:rPr>
          <w:rFonts w:ascii="Tahoma"/>
          <w:b/>
          <w:spacing w:val="-1"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Guardians,</w:t>
      </w:r>
    </w:p>
    <w:p w:rsidR="002C139D" w:rsidRDefault="002C139D">
      <w:pPr>
        <w:pStyle w:val="BodyText"/>
        <w:spacing w:before="1"/>
        <w:rPr>
          <w:rFonts w:ascii="Tahoma"/>
          <w:b/>
          <w:sz w:val="41"/>
        </w:rPr>
      </w:pPr>
    </w:p>
    <w:p w:rsidR="00AB72CA" w:rsidRDefault="00AB72CA">
      <w:pPr>
        <w:pStyle w:val="BodyText"/>
        <w:spacing w:line="480" w:lineRule="auto"/>
        <w:ind w:left="119" w:right="116" w:firstLine="720"/>
        <w:jc w:val="both"/>
        <w:rPr>
          <w:color w:val="2A2A2A"/>
        </w:rPr>
      </w:pPr>
      <w:r>
        <w:rPr>
          <w:color w:val="2A2A2A"/>
        </w:rPr>
        <w:t xml:space="preserve">As per the DDE </w:t>
      </w:r>
      <w:proofErr w:type="gramStart"/>
      <w:r>
        <w:rPr>
          <w:color w:val="2A2A2A"/>
        </w:rPr>
        <w:t>circular ,</w:t>
      </w:r>
      <w:proofErr w:type="gramEnd"/>
      <w:r>
        <w:rPr>
          <w:color w:val="2A2A2A"/>
        </w:rPr>
        <w:t xml:space="preserve"> the school </w:t>
      </w:r>
      <w:r w:rsidR="00334473">
        <w:rPr>
          <w:color w:val="2A2A2A"/>
        </w:rPr>
        <w:t>will remain closed for classes Nursery</w:t>
      </w:r>
      <w:r>
        <w:rPr>
          <w:color w:val="2A2A2A"/>
        </w:rPr>
        <w:t xml:space="preserve"> to V  till 8</w:t>
      </w:r>
      <w:r w:rsidRPr="00AB72CA">
        <w:rPr>
          <w:color w:val="2A2A2A"/>
          <w:vertAlign w:val="superscript"/>
        </w:rPr>
        <w:t>th</w:t>
      </w:r>
      <w:r w:rsidR="00334473">
        <w:rPr>
          <w:color w:val="2A2A2A"/>
        </w:rPr>
        <w:t xml:space="preserve"> November due to ongoing rise in pollution level.</w:t>
      </w:r>
    </w:p>
    <w:p w:rsidR="002C139D" w:rsidRDefault="00FC1408">
      <w:pPr>
        <w:pStyle w:val="BodyText"/>
        <w:spacing w:line="480" w:lineRule="auto"/>
        <w:ind w:left="119" w:right="116" w:firstLine="720"/>
        <w:jc w:val="both"/>
      </w:pPr>
      <w:r>
        <w:rPr>
          <w:color w:val="2A2A2A"/>
        </w:rPr>
        <w:t xml:space="preserve">The </w:t>
      </w:r>
      <w:r w:rsidR="00AB72CA">
        <w:rPr>
          <w:color w:val="2A2A2A"/>
        </w:rPr>
        <w:t>test /Assessment of classes I to V scheduled for 7</w:t>
      </w:r>
      <w:r w:rsidR="00AB72CA" w:rsidRPr="00AB72CA">
        <w:rPr>
          <w:color w:val="2A2A2A"/>
          <w:vertAlign w:val="superscript"/>
        </w:rPr>
        <w:t>th</w:t>
      </w:r>
      <w:r w:rsidR="00AB72CA">
        <w:rPr>
          <w:color w:val="2A2A2A"/>
        </w:rPr>
        <w:t xml:space="preserve"> November 2022 will be held on 19</w:t>
      </w:r>
      <w:r w:rsidR="00AB72CA" w:rsidRPr="00AB72CA">
        <w:rPr>
          <w:color w:val="2A2A2A"/>
          <w:vertAlign w:val="superscript"/>
        </w:rPr>
        <w:t>th</w:t>
      </w:r>
      <w:r w:rsidR="00AB72CA">
        <w:rPr>
          <w:color w:val="2A2A2A"/>
        </w:rPr>
        <w:t xml:space="preserve"> December </w:t>
      </w:r>
      <w:proofErr w:type="gramStart"/>
      <w:r w:rsidR="00AB72CA">
        <w:rPr>
          <w:color w:val="2A2A2A"/>
        </w:rPr>
        <w:t>2022 .</w:t>
      </w:r>
      <w:proofErr w:type="gramEnd"/>
      <w:r w:rsidR="00AB72CA">
        <w:rPr>
          <w:color w:val="2A2A2A"/>
        </w:rPr>
        <w:t xml:space="preserve"> No change in the schedule </w:t>
      </w:r>
      <w:r w:rsidR="00EB3D3A">
        <w:rPr>
          <w:color w:val="2A2A2A"/>
        </w:rPr>
        <w:t xml:space="preserve">for classes VI to VIII. </w:t>
      </w:r>
      <w:r w:rsidR="00AB72CA">
        <w:rPr>
          <w:color w:val="2A2A2A"/>
        </w:rPr>
        <w:t xml:space="preserve"> </w:t>
      </w:r>
    </w:p>
    <w:p w:rsidR="002C139D" w:rsidRDefault="002C139D">
      <w:pPr>
        <w:pStyle w:val="BodyText"/>
        <w:rPr>
          <w:sz w:val="20"/>
        </w:rPr>
      </w:pPr>
    </w:p>
    <w:p w:rsidR="002C139D" w:rsidRDefault="002C139D">
      <w:pPr>
        <w:pStyle w:val="BodyText"/>
        <w:rPr>
          <w:sz w:val="20"/>
        </w:rPr>
      </w:pPr>
    </w:p>
    <w:p w:rsidR="002C139D" w:rsidRDefault="00FC1408">
      <w:pPr>
        <w:pStyle w:val="BodyText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670344</wp:posOffset>
            </wp:positionH>
            <wp:positionV relativeFrom="paragraph">
              <wp:posOffset>92190</wp:posOffset>
            </wp:positionV>
            <wp:extent cx="1875079" cy="17735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07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39D" w:rsidRDefault="002C139D">
      <w:pPr>
        <w:pStyle w:val="BodyText"/>
        <w:spacing w:before="1"/>
        <w:rPr>
          <w:sz w:val="25"/>
        </w:rPr>
      </w:pPr>
    </w:p>
    <w:p w:rsidR="002C139D" w:rsidRDefault="00FC1408">
      <w:pPr>
        <w:spacing w:before="99" w:line="477" w:lineRule="auto"/>
        <w:ind w:left="119" w:right="6876"/>
        <w:rPr>
          <w:rFonts w:ascii="Lucida Fax"/>
          <w:b/>
          <w:sz w:val="28"/>
        </w:rPr>
      </w:pPr>
      <w:r>
        <w:rPr>
          <w:rFonts w:ascii="Lucida Fax"/>
          <w:b/>
          <w:spacing w:val="-2"/>
          <w:sz w:val="28"/>
        </w:rPr>
        <w:t>Regards, PRINCIPAL</w:t>
      </w:r>
    </w:p>
    <w:sectPr w:rsidR="002C139D" w:rsidSect="002C139D">
      <w:type w:val="continuous"/>
      <w:pgSz w:w="11920" w:h="16850"/>
      <w:pgMar w:top="640" w:right="1200" w:bottom="280" w:left="920" w:header="720" w:footer="720" w:gutter="0"/>
      <w:pgBorders w:offsetFrom="page">
        <w:top w:val="dotDash" w:sz="4" w:space="24" w:color="000000"/>
        <w:left w:val="dotDash" w:sz="4" w:space="24" w:color="000000"/>
        <w:bottom w:val="dotDash" w:sz="4" w:space="24" w:color="000000"/>
        <w:right w:val="dotDash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139D"/>
    <w:rsid w:val="002C139D"/>
    <w:rsid w:val="00334473"/>
    <w:rsid w:val="00405709"/>
    <w:rsid w:val="00955F14"/>
    <w:rsid w:val="00AB72CA"/>
    <w:rsid w:val="00EB3D3A"/>
    <w:rsid w:val="00FC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39D"/>
    <w:rPr>
      <w:rFonts w:ascii="Century Schoolbook" w:eastAsia="Century Schoolbook" w:hAnsi="Century Schoolbook" w:cs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139D"/>
    <w:rPr>
      <w:sz w:val="29"/>
      <w:szCs w:val="29"/>
    </w:rPr>
  </w:style>
  <w:style w:type="paragraph" w:styleId="Title">
    <w:name w:val="Title"/>
    <w:basedOn w:val="Normal"/>
    <w:uiPriority w:val="1"/>
    <w:qFormat/>
    <w:rsid w:val="002C139D"/>
    <w:pPr>
      <w:spacing w:before="1" w:line="530" w:lineRule="exact"/>
      <w:ind w:left="2115" w:right="2115"/>
      <w:jc w:val="center"/>
    </w:pPr>
    <w:rPr>
      <w:rFonts w:ascii="Tahoma" w:eastAsia="Tahoma" w:hAnsi="Tahoma" w:cs="Tahoma"/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rsid w:val="002C139D"/>
  </w:style>
  <w:style w:type="paragraph" w:customStyle="1" w:styleId="TableParagraph">
    <w:name w:val="Table Paragraph"/>
    <w:basedOn w:val="Normal"/>
    <w:uiPriority w:val="1"/>
    <w:qFormat/>
    <w:rsid w:val="002C13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MEHA</cp:lastModifiedBy>
  <cp:revision>3</cp:revision>
  <dcterms:created xsi:type="dcterms:W3CDTF">2022-10-21T05:42:00Z</dcterms:created>
  <dcterms:modified xsi:type="dcterms:W3CDTF">2022-11-05T05:06:00Z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2022-10-21T00:00:00Z</vt:filetime>
  </property>
</Properties>
</file>